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240D" w14:textId="77777777" w:rsidR="00F30D6B" w:rsidRPr="00ED532E" w:rsidRDefault="00F30D6B" w:rsidP="00390FA9">
      <w:pPr>
        <w:spacing w:after="0"/>
        <w:jc w:val="center"/>
        <w:rPr>
          <w:rFonts w:ascii="Times New Roman" w:hAnsi="Times New Roman" w:cs="Times New Roman"/>
          <w:b/>
        </w:rPr>
      </w:pPr>
    </w:p>
    <w:p w14:paraId="2D789B64" w14:textId="4F368333" w:rsidR="008F1334" w:rsidRPr="00F93E3C" w:rsidRDefault="008F1334" w:rsidP="00390FA9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3E3C">
        <w:rPr>
          <w:rFonts w:ascii="Times New Roman" w:hAnsi="Times New Roman" w:cs="Times New Roman"/>
          <w:b/>
          <w:sz w:val="22"/>
          <w:szCs w:val="22"/>
        </w:rPr>
        <w:t>Sajtóközlemény</w:t>
      </w:r>
    </w:p>
    <w:p w14:paraId="4A614B5B" w14:textId="77777777" w:rsidR="00390FA9" w:rsidRPr="00F93E3C" w:rsidRDefault="00390FA9" w:rsidP="00390FA9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EE07F3" w14:textId="12E2861B" w:rsidR="008F1334" w:rsidRPr="00F93E3C" w:rsidRDefault="00A46BA1" w:rsidP="00390FA9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Bölcsődei Épület Bokrétacsokor Elhelyezés</w:t>
      </w:r>
      <w:r w:rsidR="005C23D1">
        <w:rPr>
          <w:rFonts w:ascii="Times New Roman" w:hAnsi="Times New Roman" w:cs="Times New Roman"/>
          <w:sz w:val="22"/>
          <w:szCs w:val="22"/>
        </w:rPr>
        <w:t>e</w:t>
      </w:r>
    </w:p>
    <w:p w14:paraId="1194B1DC" w14:textId="77777777" w:rsidR="00390FA9" w:rsidRPr="00F93E3C" w:rsidRDefault="00390FA9" w:rsidP="00390FA9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74B3A6BA" w14:textId="1CFC45FE" w:rsidR="008F1334" w:rsidRPr="00F93E3C" w:rsidRDefault="00A46BA1" w:rsidP="00390FA9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2024</w:t>
      </w:r>
      <w:r w:rsidR="008F1334" w:rsidRPr="00F93E3C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09</w:t>
      </w:r>
      <w:r w:rsidR="008F1334" w:rsidRPr="00F93E3C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05.</w:t>
      </w:r>
    </w:p>
    <w:p w14:paraId="1078098F" w14:textId="77777777" w:rsidR="00390FA9" w:rsidRPr="00F93E3C" w:rsidRDefault="00390FA9" w:rsidP="00390FA9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6591EA96" w14:textId="29E16073" w:rsidR="00645208" w:rsidRPr="005063A3" w:rsidRDefault="00645208" w:rsidP="0064520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color w:val="003399"/>
        </w:rPr>
      </w:pPr>
      <w:r w:rsidRPr="005063A3">
        <w:rPr>
          <w:rFonts w:ascii="Arial" w:hAnsi="Arial"/>
          <w:b/>
          <w:color w:val="003399"/>
        </w:rPr>
        <w:t xml:space="preserve">A </w:t>
      </w:r>
      <w:r>
        <w:rPr>
          <w:rFonts w:ascii="Arial" w:hAnsi="Arial"/>
          <w:b/>
          <w:color w:val="003399"/>
        </w:rPr>
        <w:t>Helyreállítási és Ellenállóképességi Eszköz keretén belül a Miniszterelnökség – Nemzeti Hatóság -</w:t>
      </w:r>
      <w:r w:rsidRPr="005063A3">
        <w:rPr>
          <w:rFonts w:ascii="Arial" w:hAnsi="Arial"/>
          <w:b/>
          <w:color w:val="003399"/>
        </w:rPr>
        <w:t xml:space="preserve"> </w:t>
      </w:r>
      <w:r>
        <w:rPr>
          <w:rFonts w:ascii="Arial" w:hAnsi="Arial"/>
          <w:b/>
          <w:color w:val="003399"/>
        </w:rPr>
        <w:t xml:space="preserve">bruttó </w:t>
      </w:r>
      <w:proofErr w:type="gramStart"/>
      <w:r>
        <w:rPr>
          <w:rFonts w:ascii="Arial" w:hAnsi="Arial"/>
          <w:b/>
          <w:color w:val="003399"/>
        </w:rPr>
        <w:t>359.956.587,-</w:t>
      </w:r>
      <w:proofErr w:type="gramEnd"/>
      <w:r w:rsidRPr="005063A3">
        <w:rPr>
          <w:rFonts w:ascii="Arial" w:hAnsi="Arial"/>
          <w:b/>
          <w:color w:val="003399"/>
        </w:rPr>
        <w:t xml:space="preserve"> forint összegű, vissza nem térítendő támogatást biztosított Abony Város Önkormányzata részére a</w:t>
      </w:r>
      <w:r>
        <w:rPr>
          <w:rFonts w:ascii="Arial" w:hAnsi="Arial"/>
          <w:b/>
          <w:color w:val="003399"/>
        </w:rPr>
        <w:t>z RRF-1.1.2-21-2023-00162</w:t>
      </w:r>
      <w:r w:rsidRPr="005063A3">
        <w:rPr>
          <w:rFonts w:ascii="Arial" w:hAnsi="Arial"/>
          <w:b/>
          <w:color w:val="003399"/>
        </w:rPr>
        <w:t xml:space="preserve"> azonosító </w:t>
      </w:r>
      <w:r w:rsidRPr="00D87152">
        <w:rPr>
          <w:rFonts w:ascii="Arial" w:hAnsi="Arial"/>
          <w:b/>
          <w:color w:val="003399"/>
        </w:rPr>
        <w:t>számú „</w:t>
      </w:r>
      <w:r>
        <w:rPr>
          <w:rFonts w:ascii="Arial" w:hAnsi="Arial"/>
          <w:b/>
          <w:color w:val="003399"/>
        </w:rPr>
        <w:t>Új Bölcsőde építése Abony Városban</w:t>
      </w:r>
      <w:r w:rsidRPr="00D87152">
        <w:rPr>
          <w:rFonts w:ascii="Arial" w:hAnsi="Arial"/>
          <w:b/>
          <w:color w:val="003399"/>
        </w:rPr>
        <w:t>” című projekt megv</w:t>
      </w:r>
      <w:r w:rsidRPr="005063A3">
        <w:rPr>
          <w:rFonts w:ascii="Arial" w:hAnsi="Arial"/>
          <w:b/>
          <w:color w:val="003399"/>
        </w:rPr>
        <w:t xml:space="preserve">alósításához. A támogatási összegből az Önkormányzat </w:t>
      </w:r>
      <w:r>
        <w:rPr>
          <w:rFonts w:ascii="Arial" w:hAnsi="Arial"/>
          <w:b/>
          <w:color w:val="003399"/>
        </w:rPr>
        <w:t xml:space="preserve">az </w:t>
      </w:r>
      <w:proofErr w:type="spellStart"/>
      <w:r>
        <w:rPr>
          <w:rFonts w:ascii="Arial" w:hAnsi="Arial"/>
          <w:b/>
          <w:color w:val="003399"/>
        </w:rPr>
        <w:t>Abonyi</w:t>
      </w:r>
      <w:proofErr w:type="spellEnd"/>
      <w:r>
        <w:rPr>
          <w:rFonts w:ascii="Arial" w:hAnsi="Arial"/>
          <w:b/>
          <w:color w:val="003399"/>
        </w:rPr>
        <w:t xml:space="preserve"> Gyöngyszemek Óvoda Apponyi úti tagintézményét bővíti egy 2X12 férőhelyes, két csoportszobás bölcsőde épülettel.</w:t>
      </w:r>
      <w:r w:rsidRPr="005063A3">
        <w:rPr>
          <w:rFonts w:ascii="Arial" w:hAnsi="Arial"/>
          <w:b/>
          <w:color w:val="003399"/>
        </w:rPr>
        <w:t xml:space="preserve"> A támogatás 100 %-os intenzitású.</w:t>
      </w:r>
    </w:p>
    <w:p w14:paraId="59EA8406" w14:textId="77777777" w:rsidR="00390FA9" w:rsidRPr="00F93E3C" w:rsidRDefault="00390FA9" w:rsidP="00390FA9">
      <w:pP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</w:p>
    <w:p w14:paraId="2D4A3478" w14:textId="4EB717DB" w:rsidR="00645208" w:rsidRPr="005C23D1" w:rsidRDefault="00645208" w:rsidP="00A46BA1">
      <w:pPr>
        <w:rPr>
          <w:rFonts w:ascii="Arial" w:hAnsi="Arial"/>
        </w:rPr>
      </w:pPr>
      <w:r w:rsidRPr="005C23D1">
        <w:rPr>
          <w:rFonts w:ascii="Arial" w:hAnsi="Arial"/>
        </w:rPr>
        <w:t>Abony Város Önkormányzatának „Új b</w:t>
      </w:r>
      <w:r w:rsidR="00AC5C6A">
        <w:rPr>
          <w:rFonts w:ascii="Arial" w:hAnsi="Arial"/>
        </w:rPr>
        <w:t>ö</w:t>
      </w:r>
      <w:r w:rsidRPr="005C23D1">
        <w:rPr>
          <w:rFonts w:ascii="Arial" w:hAnsi="Arial"/>
        </w:rPr>
        <w:t xml:space="preserve">lcsőde építése Abony városban” című RRF-1.1.2-21-2023-00162 azonosítószámú projektjének keretén belül épülő két csoportszobás bölcsőde tető alá került. Régi szokás szerint bokrétát avattak az épület legmagasabb pontján. A </w:t>
      </w:r>
      <w:r w:rsidR="005C23D1" w:rsidRPr="005C23D1">
        <w:rPr>
          <w:rFonts w:ascii="Arial" w:hAnsi="Arial"/>
        </w:rPr>
        <w:t>bokrétaünnep</w:t>
      </w:r>
      <w:r w:rsidRPr="005C23D1">
        <w:rPr>
          <w:rFonts w:ascii="Arial" w:hAnsi="Arial"/>
        </w:rPr>
        <w:t xml:space="preserve"> sajtónyilvános eseményként valósult meg</w:t>
      </w:r>
      <w:r w:rsidR="005C23D1" w:rsidRPr="005C23D1">
        <w:rPr>
          <w:rFonts w:ascii="Arial" w:hAnsi="Arial"/>
        </w:rPr>
        <w:t xml:space="preserve"> az épülő bölcsőde helyszínen az Apponyi Albert utca 3-7 szám alatt. </w:t>
      </w:r>
    </w:p>
    <w:p w14:paraId="0C21CB8B" w14:textId="77777777" w:rsidR="005C23D1" w:rsidRPr="005C23D1" w:rsidRDefault="005C23D1" w:rsidP="005C23D1">
      <w:pPr>
        <w:rPr>
          <w:rFonts w:ascii="Arial" w:hAnsi="Arial"/>
        </w:rPr>
      </w:pPr>
      <w:r w:rsidRPr="005C23D1">
        <w:rPr>
          <w:rFonts w:ascii="Arial" w:hAnsi="Arial"/>
        </w:rPr>
        <w:t>Az Abony Város Önkormányzata által indított „Új bölcsőde építése Abony városban” című projekt jelentős mérföldkő a település életében. A két csoportszobás bölcsőde tető alá kerülése, és a hozzá kapcsolódó bokrétaavató ünnepség jelképezi, hogy a projekt fontos szakaszához érkezett. Az ilyen fejlesztések nem csupán az infrastruktúra bővítéséről szólnak, hanem hosszú távú előnyöket hoznak a város lakóinak.</w:t>
      </w:r>
    </w:p>
    <w:p w14:paraId="078A4FF8" w14:textId="77777777" w:rsidR="005C23D1" w:rsidRPr="005C23D1" w:rsidRDefault="005C23D1" w:rsidP="005C23D1">
      <w:pPr>
        <w:rPr>
          <w:rFonts w:ascii="Arial" w:hAnsi="Arial"/>
        </w:rPr>
      </w:pPr>
      <w:r w:rsidRPr="005C23D1">
        <w:rPr>
          <w:rFonts w:ascii="Arial" w:hAnsi="Arial"/>
        </w:rPr>
        <w:t>Az új bölcsőde megépítése alapvető fontosságú a fiatal családok számára. A mai világban egyre nagyobb az igény a minőségi és korszerű gyermekellátás iránt, hiszen a szülők munkába való visszatérése és a családok megélhetésének biztosítása szempontjából létfontosságú a megfelelő intézményi háttér. Az új bölcsőde nemcsak a helyi gyermekek számára nyújt modern és biztonságos környezetet, hanem segíti a város lakosságának megtartását és növelését is. Egy vonzó és jól felszerelt gyermekintézmény hozzájárulhat ahhoz, hogy a fiatal családok Abonyban telepedjenek le, ezáltal dinamizálva a helyi közösséget.</w:t>
      </w:r>
    </w:p>
    <w:p w14:paraId="602A809C" w14:textId="77777777" w:rsidR="005C23D1" w:rsidRPr="005C23D1" w:rsidRDefault="005C23D1" w:rsidP="005C23D1">
      <w:pPr>
        <w:rPr>
          <w:rFonts w:ascii="Arial" w:hAnsi="Arial"/>
        </w:rPr>
      </w:pPr>
      <w:r w:rsidRPr="005C23D1">
        <w:rPr>
          <w:rFonts w:ascii="Arial" w:hAnsi="Arial"/>
        </w:rPr>
        <w:t>Ezenkívül, az ilyen beruházások gazdasági előnyöket is hoznak. A bölcsőde létrehozása új munkahelyeket teremt a helyi lakosok számára, valamint a kisgyermekes családok támogatásával hosszú távon hozzájárul a város gazdasági stabilitásához. A bokrétaavató ünnepség pedig nemcsak az építkezés jelentős szakaszának lezárását jelzi, hanem a közösségi összetartozás szimbóluma is, hiszen a város jövőjébe történő befektetésként értelmezhető.</w:t>
      </w:r>
    </w:p>
    <w:p w14:paraId="03E25921" w14:textId="77777777" w:rsidR="005C23D1" w:rsidRPr="00A46BA1" w:rsidRDefault="005C23D1" w:rsidP="00A46BA1">
      <w:pPr>
        <w:rPr>
          <w:rFonts w:ascii="Arial" w:hAnsi="Arial"/>
          <w:color w:val="FF0000"/>
        </w:rPr>
      </w:pPr>
    </w:p>
    <w:p w14:paraId="70703DEB" w14:textId="77777777" w:rsidR="00F30D6B" w:rsidRPr="00F93E3C" w:rsidRDefault="00F30D6B" w:rsidP="00390FA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30B13CB" w14:textId="77777777" w:rsidR="00390FA9" w:rsidRPr="00F93E3C" w:rsidRDefault="00390FA9" w:rsidP="00390FA9">
      <w:pP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</w:p>
    <w:p w14:paraId="2DF196B8" w14:textId="77777777" w:rsidR="008F1334" w:rsidRPr="00F93E3C" w:rsidRDefault="008F1334" w:rsidP="00390FA9">
      <w:pP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  <w:r w:rsidRPr="00F93E3C">
        <w:rPr>
          <w:rFonts w:ascii="Times New Roman" w:hAnsi="Times New Roman" w:cs="Times New Roman"/>
          <w:b/>
          <w:color w:val="003399"/>
          <w:sz w:val="22"/>
          <w:szCs w:val="22"/>
        </w:rPr>
        <w:t xml:space="preserve">További információ kérhető: </w:t>
      </w:r>
    </w:p>
    <w:p w14:paraId="282FCF30" w14:textId="024DCF77" w:rsidR="008F1334" w:rsidRPr="00F93E3C" w:rsidRDefault="00AC5C6A" w:rsidP="00390FA9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Lőrinczy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Vera</w:t>
      </w:r>
      <w:r w:rsidR="00390FA9" w:rsidRPr="00F93E3C">
        <w:rPr>
          <w:rFonts w:ascii="Times New Roman" w:hAnsi="Times New Roman" w:cs="Times New Roman"/>
          <w:sz w:val="22"/>
          <w:szCs w:val="22"/>
        </w:rPr>
        <w:t>, sajtóreferens.</w:t>
      </w:r>
    </w:p>
    <w:p w14:paraId="4D2C1CB5" w14:textId="6B7DDDB3" w:rsidR="00850615" w:rsidRPr="00F93E3C" w:rsidRDefault="008F1334" w:rsidP="00390FA9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gramStart"/>
      <w:r w:rsidRPr="00F93E3C">
        <w:rPr>
          <w:rFonts w:ascii="Times New Roman" w:hAnsi="Times New Roman" w:cs="Times New Roman"/>
          <w:sz w:val="22"/>
          <w:szCs w:val="22"/>
        </w:rPr>
        <w:t>telefonszám</w:t>
      </w:r>
      <w:r w:rsidR="00AC5C6A">
        <w:rPr>
          <w:rFonts w:ascii="Times New Roman" w:hAnsi="Times New Roman" w:cs="Times New Roman"/>
          <w:sz w:val="22"/>
          <w:szCs w:val="22"/>
        </w:rPr>
        <w:t>:+</w:t>
      </w:r>
      <w:proofErr w:type="gramEnd"/>
      <w:r w:rsidR="00AC5C6A">
        <w:rPr>
          <w:rFonts w:ascii="Times New Roman" w:hAnsi="Times New Roman" w:cs="Times New Roman"/>
          <w:sz w:val="22"/>
          <w:szCs w:val="22"/>
        </w:rPr>
        <w:t>36 30 967 0313</w:t>
      </w:r>
      <w:r w:rsidRPr="00F93E3C">
        <w:rPr>
          <w:rFonts w:ascii="Times New Roman" w:hAnsi="Times New Roman" w:cs="Times New Roman"/>
          <w:sz w:val="22"/>
          <w:szCs w:val="22"/>
        </w:rPr>
        <w:t>, e-mail cím</w:t>
      </w:r>
      <w:r w:rsidR="00AC5C6A">
        <w:rPr>
          <w:rFonts w:ascii="Times New Roman" w:hAnsi="Times New Roman" w:cs="Times New Roman"/>
          <w:sz w:val="22"/>
          <w:szCs w:val="22"/>
        </w:rPr>
        <w:t>: sajto@abony.hu</w:t>
      </w:r>
    </w:p>
    <w:sectPr w:rsidR="00850615" w:rsidRPr="00F93E3C" w:rsidSect="00F30D6B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DAEAA" w14:textId="77777777" w:rsidR="00F30D6B" w:rsidRDefault="00F30D6B" w:rsidP="00F30D6B">
      <w:pPr>
        <w:spacing w:after="0"/>
      </w:pPr>
      <w:r>
        <w:separator/>
      </w:r>
    </w:p>
  </w:endnote>
  <w:endnote w:type="continuationSeparator" w:id="0">
    <w:p w14:paraId="5A331181" w14:textId="77777777" w:rsidR="00F30D6B" w:rsidRDefault="00F30D6B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0E901" w14:textId="77777777" w:rsidR="00F30D6B" w:rsidRDefault="00F30D6B" w:rsidP="00F30D6B">
      <w:pPr>
        <w:spacing w:after="0"/>
      </w:pPr>
      <w:r>
        <w:separator/>
      </w:r>
    </w:p>
  </w:footnote>
  <w:footnote w:type="continuationSeparator" w:id="0">
    <w:p w14:paraId="71EE1E71" w14:textId="77777777" w:rsidR="00F30D6B" w:rsidRDefault="00F30D6B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4F758641">
          <wp:simplePos x="0" y="0"/>
          <wp:positionH relativeFrom="column">
            <wp:posOffset>-693601</wp:posOffset>
          </wp:positionH>
          <wp:positionV relativeFrom="paragraph">
            <wp:posOffset>-1052056</wp:posOffset>
          </wp:positionV>
          <wp:extent cx="3934800" cy="1193118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93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54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34"/>
    <w:rsid w:val="00126A79"/>
    <w:rsid w:val="00182253"/>
    <w:rsid w:val="00252631"/>
    <w:rsid w:val="00390FA9"/>
    <w:rsid w:val="004833A3"/>
    <w:rsid w:val="0054576F"/>
    <w:rsid w:val="00566829"/>
    <w:rsid w:val="005C23D1"/>
    <w:rsid w:val="005E6F47"/>
    <w:rsid w:val="006121CB"/>
    <w:rsid w:val="00645208"/>
    <w:rsid w:val="0084308F"/>
    <w:rsid w:val="00846500"/>
    <w:rsid w:val="00850615"/>
    <w:rsid w:val="0086363D"/>
    <w:rsid w:val="008F1334"/>
    <w:rsid w:val="009922F5"/>
    <w:rsid w:val="00A46BA1"/>
    <w:rsid w:val="00AC5C6A"/>
    <w:rsid w:val="00B96C7D"/>
    <w:rsid w:val="00C011D9"/>
    <w:rsid w:val="00C738FF"/>
    <w:rsid w:val="00CB1B5A"/>
    <w:rsid w:val="00DF7932"/>
    <w:rsid w:val="00EB546A"/>
    <w:rsid w:val="00ED532E"/>
    <w:rsid w:val="00F30D6B"/>
    <w:rsid w:val="00F93E3C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2222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Diána</dc:creator>
  <cp:lastModifiedBy>Telepf AbonyPH</cp:lastModifiedBy>
  <cp:revision>2</cp:revision>
  <dcterms:created xsi:type="dcterms:W3CDTF">2024-09-05T09:24:00Z</dcterms:created>
  <dcterms:modified xsi:type="dcterms:W3CDTF">2024-09-05T09:24:00Z</dcterms:modified>
</cp:coreProperties>
</file>