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1D09A" w14:textId="0195EBAB" w:rsidR="007F7CEF" w:rsidRDefault="007F7CEF" w:rsidP="007F7CEF">
      <w:pPr>
        <w:pStyle w:val="Nincstrkz"/>
        <w:spacing w:line="276" w:lineRule="auto"/>
        <w:jc w:val="both"/>
        <w:rPr>
          <w:rFonts w:ascii="Times New Roman" w:hAnsi="Times New Roman" w:cs="Times New Roman"/>
          <w:b/>
          <w:bCs/>
          <w:lang w:eastAsia="hu-HU"/>
        </w:rPr>
      </w:pPr>
      <w:bookmarkStart w:id="0" w:name="_GoBack"/>
      <w:bookmarkEnd w:id="0"/>
      <w:r w:rsidRPr="007F7CEF">
        <w:rPr>
          <w:rFonts w:ascii="Times New Roman" w:hAnsi="Times New Roman" w:cs="Times New Roman"/>
          <w:b/>
          <w:bCs/>
          <w:lang w:eastAsia="hu-HU"/>
        </w:rPr>
        <w:t xml:space="preserve">Abony város közigazgatási területén a Család – és gyermekjóléti szolgálat által ellátott feladatokat a Ceglédi Többcélú Kistérségi Társulás Humán Szolgáltató Központja (2740 Abony, Szilágyi Erzsébet u. 3.) látja el. </w:t>
      </w:r>
    </w:p>
    <w:p w14:paraId="6891B600" w14:textId="77777777" w:rsidR="007F7CEF" w:rsidRDefault="007F7CEF" w:rsidP="007F7CEF">
      <w:pPr>
        <w:pStyle w:val="Nincstrkz"/>
        <w:spacing w:line="276" w:lineRule="auto"/>
        <w:jc w:val="both"/>
        <w:rPr>
          <w:rFonts w:ascii="Times New Roman" w:hAnsi="Times New Roman" w:cs="Times New Roman"/>
          <w:b/>
          <w:bCs/>
          <w:lang w:eastAsia="hu-HU"/>
        </w:rPr>
      </w:pPr>
    </w:p>
    <w:p w14:paraId="7089D54A" w14:textId="58D2BF28" w:rsidR="007F7CEF" w:rsidRPr="007F7CEF" w:rsidRDefault="007F7CEF" w:rsidP="007F7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Ceglédi </w:t>
      </w:r>
      <w:r w:rsidRPr="00DD711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Többcélú Kistérségi Társulás Humán Szolgáltató Központja</w:t>
      </w:r>
    </w:p>
    <w:p w14:paraId="67F68223" w14:textId="77777777" w:rsidR="008014F0" w:rsidRPr="00DD7110" w:rsidRDefault="007F7CEF" w:rsidP="007F7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27</w:t>
      </w:r>
      <w:r w:rsidRPr="00DD71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40 Abony, Szilágyi Erzsébet u. 3. 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br/>
        <w:t xml:space="preserve">Intézményvezető: </w:t>
      </w:r>
      <w:r w:rsidRPr="00DD71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Balog-Kökény Krisztina</w:t>
      </w:r>
    </w:p>
    <w:p w14:paraId="72C865BA" w14:textId="67608E92" w:rsidR="007F7CEF" w:rsidRPr="007F7CEF" w:rsidRDefault="008014F0" w:rsidP="007F7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DD71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Szakmai vezető: Tóth Andrea</w:t>
      </w:r>
      <w:r w:rsidR="007F7CEF"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br/>
        <w:t>Tel: 53/</w:t>
      </w:r>
      <w:proofErr w:type="gramStart"/>
      <w:r w:rsidR="007F7CEF" w:rsidRPr="00DD71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360-056  53</w:t>
      </w:r>
      <w:proofErr w:type="gramEnd"/>
      <w:r w:rsidR="007F7CEF" w:rsidRPr="00DD71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/562-123</w:t>
      </w:r>
      <w:r w:rsidR="007F7CEF"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br/>
        <w:t>Em</w:t>
      </w:r>
      <w:r w:rsidR="007F7CEF" w:rsidRPr="00DD71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ail: csaladsegito.abony@gmail.com </w:t>
      </w:r>
    </w:p>
    <w:p w14:paraId="77B4C61E" w14:textId="2D34E38D" w:rsidR="007F7CEF" w:rsidRPr="00DD7110" w:rsidRDefault="007F7CEF" w:rsidP="007F7CEF">
      <w:pPr>
        <w:pStyle w:val="Nincstrkz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Honlap</w:t>
      </w:r>
      <w:proofErr w:type="gramStart"/>
      <w:r w:rsidRPr="00DD71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:</w:t>
      </w:r>
      <w:r w:rsidRPr="00DD711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abonyhszk.hu</w:t>
      </w:r>
      <w:proofErr w:type="gramEnd"/>
      <w:r w:rsidRPr="007F7CE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</w:p>
    <w:p w14:paraId="1B468273" w14:textId="77777777" w:rsidR="007F7CEF" w:rsidRPr="007F7CEF" w:rsidRDefault="007F7CEF" w:rsidP="007F7C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A család- és gyermekjóléti szolgálat által ellátott feladatok:</w:t>
      </w:r>
    </w:p>
    <w:p w14:paraId="7B073C82" w14:textId="77777777" w:rsidR="007F7CEF" w:rsidRPr="007F7CEF" w:rsidRDefault="007F7CEF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család- és gyermekjóléti szolgálat ellátja:</w:t>
      </w:r>
    </w:p>
    <w:p w14:paraId="5FA9330C" w14:textId="77777777" w:rsidR="007F7CEF" w:rsidRPr="007F7CEF" w:rsidRDefault="007F7CEF" w:rsidP="007F7C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gyermekek védelméről és a gyámügyi igazgatásról szóló évi XXXI. törvény (a továbbiakban: Gyvt.) 39. § szerinti gyermekjóléti szolgáltatást;</w:t>
      </w:r>
    </w:p>
    <w:p w14:paraId="79183BE2" w14:textId="77777777" w:rsidR="007F7CEF" w:rsidRPr="007F7CEF" w:rsidRDefault="007F7CEF" w:rsidP="007F7C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Gyvt. 40. § (2) bekezdésében meghatározott gyermekjóléti szolgáltatási feladatokat;</w:t>
      </w:r>
    </w:p>
    <w:p w14:paraId="31BE35DA" w14:textId="77777777" w:rsidR="007F7CEF" w:rsidRPr="007F7CEF" w:rsidRDefault="007F7CEF" w:rsidP="007F7C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családsegítés szolgáltatásnak a szociális igazgatásról és szociális ellátásokról a 1993. évi III. törvény (a továbbiakban: Szt.) 64. § (4) bekezdésében meghatározott feladatait.</w:t>
      </w:r>
    </w:p>
    <w:p w14:paraId="6924C3A2" w14:textId="77777777" w:rsidR="007F7CEF" w:rsidRPr="007F7CEF" w:rsidRDefault="007F7CEF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</w:t>
      </w:r>
    </w:p>
    <w:p w14:paraId="42721D14" w14:textId="77777777" w:rsidR="007F7CEF" w:rsidRPr="007F7CEF" w:rsidRDefault="007F7CEF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hu-HU"/>
          <w14:ligatures w14:val="none"/>
        </w:rPr>
        <w:t>I/1. A Gyvt. 39. § szerinti gyermekjóléti szolgáltatás</w:t>
      </w:r>
    </w:p>
    <w:p w14:paraId="2ED27271" w14:textId="77777777" w:rsidR="007F7CEF" w:rsidRPr="007F7CEF" w:rsidRDefault="007F7CEF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</w:t>
      </w:r>
    </w:p>
    <w:p w14:paraId="5A7D1B49" w14:textId="77777777" w:rsidR="007F7CEF" w:rsidRPr="007F7CEF" w:rsidRDefault="007F7CEF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 gyermekjóléti szolgáltatás olyan, a gyermek érdekeit védő </w:t>
      </w:r>
      <w:proofErr w:type="gramStart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speciális</w:t>
      </w:r>
      <w:proofErr w:type="gramEnd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személyes szociális szolgáltatás, amely a szociális munka módszereinek és eszközeinek felhasználásával szolgálja a gyermek testi és lelki egészségének, családban történő nevelkedésének elősegítését, a gyermek veszélyeztetettségének megelőzését, a kialakult veszélyeztetettség megszüntetését, illetve a családjából kiemelt gyermek visszahelyezését.</w:t>
      </w:r>
    </w:p>
    <w:p w14:paraId="0C8CAF3E" w14:textId="77777777" w:rsidR="007F7CEF" w:rsidRPr="007F7CEF" w:rsidRDefault="007F7CEF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</w:t>
      </w:r>
    </w:p>
    <w:p w14:paraId="0C2B8A56" w14:textId="77777777" w:rsidR="007F7CEF" w:rsidRPr="007F7CEF" w:rsidRDefault="007F7CEF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gyermekjóléti szolgáltatás feladata a gyermek testi, lelki egészségének, családban történő nevelésének elősegítése érdekében</w:t>
      </w:r>
    </w:p>
    <w:p w14:paraId="7D66AA2E" w14:textId="77777777" w:rsidR="007F7CEF" w:rsidRPr="007F7CEF" w:rsidRDefault="007F7CEF" w:rsidP="007F7C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a)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a gyermeki jogokról és a gyermek fejlődését biztosító támogatásokról való tájékoztatás, a támogatásokhoz való hozzájutás segítése,</w:t>
      </w:r>
    </w:p>
    <w:p w14:paraId="669B959A" w14:textId="77777777" w:rsidR="007F7CEF" w:rsidRPr="007F7CEF" w:rsidRDefault="007F7CEF" w:rsidP="007F7C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b)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a családtervezési, a pszichológiai, a nevelési, az egészségügyi, a mentálhigiénés és a káros szenvedélyek megelőzését célzó tanácsadás vagy az ezekhez való hozzájutás megszervezése,</w:t>
      </w:r>
    </w:p>
    <w:p w14:paraId="79C72E8D" w14:textId="77777777" w:rsidR="007F7CEF" w:rsidRPr="007F7CEF" w:rsidRDefault="007F7CEF" w:rsidP="007F7C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c)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a válsághelyzetben lévő várandós anya támogatása, segítése, tanácsokkal való ellátása, valamint szociális szolgáltatásokhoz és gyermekjóléti alapellátásokhoz, különösen a családok átmeneti otthonában igénybe vehető ellátáshoz történő hozzájutásának szervezése,</w:t>
      </w:r>
    </w:p>
    <w:p w14:paraId="6951CFDB" w14:textId="77777777" w:rsidR="007F7CEF" w:rsidRPr="007F7CEF" w:rsidRDefault="007F7CEF" w:rsidP="007F7C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d)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a szabadidős programok szervezése,</w:t>
      </w:r>
    </w:p>
    <w:p w14:paraId="029FEF7C" w14:textId="77777777" w:rsidR="007F7CEF" w:rsidRPr="007F7CEF" w:rsidRDefault="007F7CEF" w:rsidP="007F7C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e)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a hivatalos ügyek intézésének segítése.</w:t>
      </w:r>
    </w:p>
    <w:p w14:paraId="4CB3233D" w14:textId="77777777" w:rsidR="007F7CEF" w:rsidRDefault="007F7CEF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</w:t>
      </w:r>
    </w:p>
    <w:p w14:paraId="653A4A59" w14:textId="77777777" w:rsidR="00DD7110" w:rsidRDefault="00DD7110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157AF5D7" w14:textId="77777777" w:rsidR="00DD7110" w:rsidRPr="007F7CEF" w:rsidRDefault="00DD7110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0F5BC809" w14:textId="77777777" w:rsidR="007F7CEF" w:rsidRPr="007F7CEF" w:rsidRDefault="007F7CEF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lastRenderedPageBreak/>
        <w:t>A gyermekjóléti szolgáltatás feladata a gyermek veszélyeztetettségének megelőzése érdekében</w:t>
      </w:r>
    </w:p>
    <w:p w14:paraId="4F15C8D3" w14:textId="77777777" w:rsidR="007F7CEF" w:rsidRPr="007F7CEF" w:rsidRDefault="007F7CEF" w:rsidP="007F7CE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a)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a veszélyeztetettséget észlelő és jelző rendszer működtetése, a nem állami szervek, valamint magánszemélyek részvételének elősegítése a megelőző rendszerben,</w:t>
      </w:r>
    </w:p>
    <w:p w14:paraId="11C63267" w14:textId="77777777" w:rsidR="007F7CEF" w:rsidRPr="007F7CEF" w:rsidRDefault="007F7CEF" w:rsidP="007F7CE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b)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a veszélyeztetettséget előidéző okok feltárása és ezek megoldására javaslat készítése,</w:t>
      </w:r>
    </w:p>
    <w:p w14:paraId="7B885488" w14:textId="77777777" w:rsidR="007F7CEF" w:rsidRPr="007F7CEF" w:rsidRDefault="007F7CEF" w:rsidP="007F7CE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c)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az </w:t>
      </w:r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a)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pontban, valamint a Gyvt. 17. § (1) bekezdésében meghatározott személyekkel és intézményekkel való együttműködés megszervezése, tevékenységük összehangolása,</w:t>
      </w:r>
    </w:p>
    <w:p w14:paraId="381FF1AC" w14:textId="77777777" w:rsidR="007F7CEF" w:rsidRPr="007F7CEF" w:rsidRDefault="007F7CEF" w:rsidP="007F7CE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d) 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tájékoztatás az egészségügyi intézményeknél működő inkubátorokból, illetve abba a gyermek örökbefogadáshoz való hozzájárulás szándékával történő elhelyezésének lehetőségéről.</w:t>
      </w:r>
    </w:p>
    <w:p w14:paraId="3C872E86" w14:textId="77777777" w:rsidR="007F7CEF" w:rsidRPr="007F7CEF" w:rsidRDefault="007F7CEF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</w:t>
      </w:r>
    </w:p>
    <w:p w14:paraId="291098C2" w14:textId="77777777" w:rsidR="007F7CEF" w:rsidRPr="007F7CEF" w:rsidRDefault="007F7CEF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gyermekjóléti szolgáltatás a gyermek veszélyeztetettségének megelőzése érdekében iskolai szociális munkát biztosíthat.</w:t>
      </w:r>
    </w:p>
    <w:p w14:paraId="7CC1084A" w14:textId="77777777" w:rsidR="007F7CEF" w:rsidRPr="007F7CEF" w:rsidRDefault="007F7CEF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</w:t>
      </w:r>
    </w:p>
    <w:p w14:paraId="1467F978" w14:textId="77777777" w:rsidR="007F7CEF" w:rsidRPr="007F7CEF" w:rsidRDefault="007F7CEF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gyermekjóléti szolgáltatás feladata a kialakult veszélyeztetettség megszüntetése érdekében</w:t>
      </w:r>
    </w:p>
    <w:p w14:paraId="73DA2A5C" w14:textId="77777777" w:rsidR="007F7CEF" w:rsidRPr="007F7CEF" w:rsidRDefault="007F7CEF" w:rsidP="007F7CE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a)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 a gyermekkel és családjával végzett szociális munkával (a továbbiakban: szociális segítőmunka) elősegíteni a gyermek </w:t>
      </w:r>
      <w:proofErr w:type="gramStart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problémáinak</w:t>
      </w:r>
      <w:proofErr w:type="gramEnd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rendezését, a családban jelentkező működési zavarok ellensúlyozását,</w:t>
      </w:r>
    </w:p>
    <w:p w14:paraId="13980D5A" w14:textId="77777777" w:rsidR="007F7CEF" w:rsidRPr="007F7CEF" w:rsidRDefault="007F7CEF" w:rsidP="007F7CE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b)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 a családi </w:t>
      </w:r>
      <w:proofErr w:type="gramStart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konfliktusok</w:t>
      </w:r>
      <w:proofErr w:type="gramEnd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megoldásának elősegítése, különösen a válás, a gyermekelhelyezés és a kapcsolattartás esetében,</w:t>
      </w:r>
    </w:p>
    <w:p w14:paraId="4B44E7F9" w14:textId="77777777" w:rsidR="007F7CEF" w:rsidRPr="007F7CEF" w:rsidRDefault="007F7CEF" w:rsidP="007F7CE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c) 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kezdeményezni</w:t>
      </w:r>
    </w:p>
    <w:p w14:paraId="2D8410BA" w14:textId="77777777" w:rsidR="007F7CEF" w:rsidRPr="007F7CEF" w:rsidRDefault="007F7CEF" w:rsidP="007F7CE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proofErr w:type="spellStart"/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ca</w:t>
      </w:r>
      <w:proofErr w:type="spellEnd"/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egyéb gyermekjóléti alapellátások önkéntes igénybevételét és azt szükség esetén személyes közreműködéssel is segíteni,</w:t>
      </w:r>
    </w:p>
    <w:p w14:paraId="3E827E2C" w14:textId="77777777" w:rsidR="007F7CEF" w:rsidRPr="007F7CEF" w:rsidRDefault="007F7CEF" w:rsidP="007F7CE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proofErr w:type="spellStart"/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cb</w:t>
      </w:r>
      <w:proofErr w:type="spellEnd"/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szociális alapszolgáltatások igénybevételét,</w:t>
      </w:r>
    </w:p>
    <w:p w14:paraId="2F2F2637" w14:textId="77777777" w:rsidR="007F7CEF" w:rsidRPr="007F7CEF" w:rsidRDefault="007F7CEF" w:rsidP="007F7CE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cc)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egészségügyi ellátások igénybevételét,</w:t>
      </w:r>
    </w:p>
    <w:p w14:paraId="3ED9E9B7" w14:textId="77777777" w:rsidR="007F7CEF" w:rsidRPr="007F7CEF" w:rsidRDefault="007F7CEF" w:rsidP="007F7CE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cd)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pedagógiai szakszolgálatok igénybevételét.</w:t>
      </w:r>
    </w:p>
    <w:p w14:paraId="48E7F43C" w14:textId="77777777" w:rsidR="007F7CEF" w:rsidRPr="007F7CEF" w:rsidRDefault="007F7CEF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</w:t>
      </w:r>
    </w:p>
    <w:p w14:paraId="05918B13" w14:textId="77777777" w:rsidR="007F7CEF" w:rsidRPr="007F7CEF" w:rsidRDefault="007F7CEF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hu-HU"/>
          <w14:ligatures w14:val="none"/>
        </w:rPr>
        <w:t>I/2. A Gyvt. 40. § (2) bekezdésében meghatározott gyermekjóléti szolgáltatási feladatok</w:t>
      </w:r>
    </w:p>
    <w:p w14:paraId="3B91133F" w14:textId="77777777" w:rsidR="007F7CEF" w:rsidRPr="007F7CEF" w:rsidRDefault="007F7CEF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</w:t>
      </w:r>
    </w:p>
    <w:p w14:paraId="479C2C55" w14:textId="77777777" w:rsidR="007F7CEF" w:rsidRPr="007F7CEF" w:rsidRDefault="007F7CEF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gyermekjóléti szolgálat - összehangolva a gyermekeket ellátó egészségügyi és nevelési-oktatási intézményekkel, illetve szolgálatokkal - szervezési, szolgáltatási és gondozási feladatokat végez. Tevékenysége körében a Gyvt. 39. §-</w:t>
      </w:r>
      <w:proofErr w:type="spellStart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ban</w:t>
      </w:r>
      <w:proofErr w:type="spellEnd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és az Szt. 64. § (4) bekezdésében foglaltakon túl</w:t>
      </w:r>
    </w:p>
    <w:p w14:paraId="4D5D878E" w14:textId="77777777" w:rsidR="007F7CEF" w:rsidRPr="007F7CEF" w:rsidRDefault="007F7CEF" w:rsidP="007F7C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a)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folyamatosan figyelemmel kíséri a településen élő gyermekek szociális helyzetét, veszélyeztetettségét,</w:t>
      </w:r>
    </w:p>
    <w:p w14:paraId="182621CA" w14:textId="77777777" w:rsidR="007F7CEF" w:rsidRPr="007F7CEF" w:rsidRDefault="007F7CEF" w:rsidP="007F7C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b)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 meghallgatja a gyermek panaszát, és annak orvoslása érdekében megteszi </w:t>
      </w:r>
      <w:proofErr w:type="gramStart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</w:t>
      </w:r>
      <w:proofErr w:type="gramEnd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szükséges intézkedést,</w:t>
      </w:r>
    </w:p>
    <w:p w14:paraId="09EAF5A3" w14:textId="77777777" w:rsidR="007F7CEF" w:rsidRPr="007F7CEF" w:rsidRDefault="007F7CEF" w:rsidP="007F7C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c)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az ellátási területén közreműködik a kormányrendeletben meghatározott európai uniós forrásból megvalósuló program keretében természetben biztosítható eseti vagy rendszeres juttatás célzott és ellenőrzött elosztásában,</w:t>
      </w:r>
    </w:p>
    <w:p w14:paraId="15DE2AFC" w14:textId="77777777" w:rsidR="007F7CEF" w:rsidRPr="007F7CEF" w:rsidRDefault="007F7CEF" w:rsidP="007F7C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d)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szervezi a - legalább három helyettes szülőt foglalkoztató - helyettes szülői hálózatot, illetve működtetheti azt, vagy önálló helyettes szülőket foglalkoztathat,</w:t>
      </w:r>
    </w:p>
    <w:p w14:paraId="0723C4F1" w14:textId="77777777" w:rsidR="007F7CEF" w:rsidRPr="007F7CEF" w:rsidRDefault="007F7CEF" w:rsidP="007F7C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e)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segíti a nevelési-oktatási intézmény gyermekvédelmi feladatának ellátását,</w:t>
      </w:r>
    </w:p>
    <w:p w14:paraId="0246F84B" w14:textId="77777777" w:rsidR="007F7CEF" w:rsidRPr="007F7CEF" w:rsidRDefault="007F7CEF" w:rsidP="007F7C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f)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felkérésre környezettanulmányt készít,</w:t>
      </w:r>
    </w:p>
    <w:p w14:paraId="77B00532" w14:textId="77777777" w:rsidR="007F7CEF" w:rsidRPr="007F7CEF" w:rsidRDefault="007F7CEF" w:rsidP="007F7C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g)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kezdeményezi a települési önkormányzatnál új ellátások bevezetését,</w:t>
      </w:r>
    </w:p>
    <w:p w14:paraId="36C458F6" w14:textId="77777777" w:rsidR="007F7CEF" w:rsidRPr="007F7CEF" w:rsidRDefault="007F7CEF" w:rsidP="007F7C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h)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biztosítja a gyermekjogi képviselő munkavégzéséhez szükséges helyiségeket,</w:t>
      </w:r>
    </w:p>
    <w:p w14:paraId="2595A146" w14:textId="77777777" w:rsidR="007F7CEF" w:rsidRPr="007F7CEF" w:rsidRDefault="007F7CEF" w:rsidP="007F7C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lastRenderedPageBreak/>
        <w:t>i)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részt vesz a külön jogszabályban meghatározott Kábítószerügyi Egyeztető Fórum munkájában,</w:t>
      </w:r>
    </w:p>
    <w:p w14:paraId="7858ADFA" w14:textId="77777777" w:rsidR="007F7CEF" w:rsidRPr="007F7CEF" w:rsidRDefault="007F7CEF" w:rsidP="007F7C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j)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nyilvántartást vezet a helyettes szülői férőhelyekről.</w:t>
      </w:r>
    </w:p>
    <w:p w14:paraId="7D174ED2" w14:textId="77777777" w:rsidR="007F7CEF" w:rsidRPr="007F7CEF" w:rsidRDefault="007F7CEF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</w:t>
      </w:r>
    </w:p>
    <w:p w14:paraId="0237CA00" w14:textId="77777777" w:rsidR="007F7CEF" w:rsidRPr="007F7CEF" w:rsidRDefault="007F7CEF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hu-HU"/>
          <w14:ligatures w14:val="none"/>
        </w:rPr>
        <w:t>I/3. A családsegítés szolgáltatásnak az Szt. 64. § (4) bekezdésében meghatározott feladatai</w:t>
      </w:r>
    </w:p>
    <w:p w14:paraId="314D1148" w14:textId="77777777" w:rsidR="007F7CEF" w:rsidRPr="007F7CEF" w:rsidRDefault="007F7CEF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</w:t>
      </w:r>
    </w:p>
    <w:p w14:paraId="749CC23C" w14:textId="77777777" w:rsidR="007F7CEF" w:rsidRPr="007F7CEF" w:rsidRDefault="007F7CEF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 családsegítés a szociális vagy mentálhigiénés </w:t>
      </w:r>
      <w:proofErr w:type="gramStart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problémák</w:t>
      </w:r>
      <w:proofErr w:type="gramEnd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, illetve egyéb krízishelyzet miatt segítségre szoruló személyek, családok számára az ilyen helyzethez vezető okok megelőzése, a krízishelyzet megszüntetése, valamint az életvezetési képesség megőrzése céljából nyújtott szolgáltatás.</w:t>
      </w:r>
    </w:p>
    <w:p w14:paraId="3CD468CA" w14:textId="77777777" w:rsidR="007F7CEF" w:rsidRPr="007F7CEF" w:rsidRDefault="007F7CEF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Jelzés alapján a családsegítést nyújtó szolgáltató, intézmény feltérképezi az ellátási területen élő szociális és mentálhigiénés </w:t>
      </w:r>
      <w:proofErr w:type="gramStart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problémákkal</w:t>
      </w:r>
      <w:proofErr w:type="gramEnd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küzdő családok, személyek körét, és személyesen felkeresve tájékoztatja őket a családsegítés </w:t>
      </w:r>
      <w:proofErr w:type="spellStart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következőekben</w:t>
      </w:r>
      <w:proofErr w:type="spellEnd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megjelölt céljáról, tartalmáról.</w:t>
      </w:r>
    </w:p>
    <w:p w14:paraId="3BC4E3ED" w14:textId="77777777" w:rsidR="007F7CEF" w:rsidRPr="007F7CEF" w:rsidRDefault="007F7CEF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</w:t>
      </w:r>
    </w:p>
    <w:p w14:paraId="0B68CD13" w14:textId="77777777" w:rsidR="007F7CEF" w:rsidRPr="007F7CEF" w:rsidRDefault="007F7CEF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családsegítés keretében biztosítani kell</w:t>
      </w:r>
    </w:p>
    <w:p w14:paraId="4E8FFA70" w14:textId="77777777" w:rsidR="007F7CEF" w:rsidRPr="007F7CEF" w:rsidRDefault="007F7CEF" w:rsidP="007F7CE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a)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a szociális, életvezetési és mentálhigiénés tanácsadást,</w:t>
      </w:r>
    </w:p>
    <w:p w14:paraId="04877ECC" w14:textId="77777777" w:rsidR="007F7CEF" w:rsidRPr="007F7CEF" w:rsidRDefault="007F7CEF" w:rsidP="007F7CE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b)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az anyagi nehézségekkel küzdők számára a pénzbeli, természetbeni ellátásokhoz, továbbá a szociális szolgáltatásokhoz való hozzájutás megszervezését,</w:t>
      </w:r>
    </w:p>
    <w:p w14:paraId="5D17FEFF" w14:textId="77777777" w:rsidR="007F7CEF" w:rsidRPr="007F7CEF" w:rsidRDefault="007F7CEF" w:rsidP="007F7CE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c)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 a szociális segítőmunkát, így a családban jelentkező működési zavarok, illetve </w:t>
      </w:r>
      <w:proofErr w:type="gramStart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konfliktusok</w:t>
      </w:r>
      <w:proofErr w:type="gramEnd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megoldásának elősegítését,</w:t>
      </w:r>
    </w:p>
    <w:p w14:paraId="7C9E60E3" w14:textId="77777777" w:rsidR="007F7CEF" w:rsidRPr="007F7CEF" w:rsidRDefault="007F7CEF" w:rsidP="007F7CE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d)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a közösségfejlesztő programok szervezését, valamint egyéni és csoportos készségfejlesztést,</w:t>
      </w:r>
    </w:p>
    <w:p w14:paraId="62F7E604" w14:textId="77777777" w:rsidR="007F7CEF" w:rsidRPr="007F7CEF" w:rsidRDefault="007F7CEF" w:rsidP="007F7CE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e)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 a tartós munkanélküliek, a fiatal munkanélküliek, az </w:t>
      </w:r>
      <w:proofErr w:type="spellStart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adósságterhekkel</w:t>
      </w:r>
      <w:proofErr w:type="spellEnd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és lakhatási </w:t>
      </w:r>
      <w:proofErr w:type="gramStart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problémákkal</w:t>
      </w:r>
      <w:proofErr w:type="gramEnd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küzdők, a fogyatékossággal élők, a krónikus betegek, a szenvedélybetegek, a pszichiátriai betegek, a kábítószer-problémával küzdők, illetve egyéb szociálisan rászorult személyek és családtagjaik részére tanácsadás nyújtását,</w:t>
      </w:r>
    </w:p>
    <w:p w14:paraId="5B40038A" w14:textId="77777777" w:rsidR="007F7CEF" w:rsidRPr="007F7CEF" w:rsidRDefault="007F7CEF" w:rsidP="007F7CE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f) 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 </w:t>
      </w:r>
      <w:proofErr w:type="gramStart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krízis</w:t>
      </w:r>
      <w:proofErr w:type="gramEnd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kezelést, valamint a nehéz élethelyzetben élő családokat segítő szolgáltatásokat,</w:t>
      </w:r>
    </w:p>
    <w:p w14:paraId="163F587C" w14:textId="213A894D" w:rsidR="007F7CEF" w:rsidRPr="007F7CEF" w:rsidRDefault="007F7CEF" w:rsidP="00DD711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g) 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 nagy létszámú intézmények átalakítását követően támogatott lakhatást igénybe vevők </w:t>
      </w:r>
      <w:proofErr w:type="spellStart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utánkövetését</w:t>
      </w:r>
      <w:proofErr w:type="spellEnd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biztosító esetmenedzseri feladatokat.</w:t>
      </w:r>
    </w:p>
    <w:p w14:paraId="17324027" w14:textId="77777777" w:rsidR="007F7CEF" w:rsidRPr="003826F3" w:rsidRDefault="007F7CEF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család- és gyermekjóléti szolgálat az ellátási területén - felkérésre - közreműködik a kormányrendeletben meghatározott európai uniós forrásból megvalósuló program keretében természetben biztosítható eseti vagy rendszeres juttatás célzott és ellenőrzött elosztásában.</w:t>
      </w:r>
    </w:p>
    <w:p w14:paraId="423F3A2B" w14:textId="77777777" w:rsidR="008014F0" w:rsidRPr="007F7CEF" w:rsidRDefault="008014F0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1C734D67" w14:textId="77777777" w:rsidR="00DD7110" w:rsidRDefault="007F7CEF" w:rsidP="00801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</w:t>
      </w:r>
      <w:r w:rsidR="008014F0"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hu-HU"/>
          <w14:ligatures w14:val="none"/>
        </w:rPr>
        <w:t xml:space="preserve">A család- és gyermekjóléti </w:t>
      </w:r>
      <w:r w:rsidR="003826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hu-HU"/>
          <w14:ligatures w14:val="none"/>
        </w:rPr>
        <w:t xml:space="preserve">szolgálat </w:t>
      </w:r>
      <w:r w:rsidR="008014F0"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hu-HU"/>
          <w14:ligatures w14:val="none"/>
        </w:rPr>
        <w:t>elérhetőségének helye:</w:t>
      </w:r>
    </w:p>
    <w:p w14:paraId="72859D33" w14:textId="29360529" w:rsidR="007F7CEF" w:rsidRDefault="00DD7110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                                                                                      </w:t>
      </w:r>
      <w:r w:rsidR="008014F0"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27</w:t>
      </w:r>
      <w:r w:rsidR="008014F0" w:rsidRPr="003826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40 Abony, Szilágyi Erzsébet u. </w:t>
      </w:r>
      <w:r w:rsidR="003826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3</w:t>
      </w:r>
      <w:r w:rsidR="007F7CEF"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</w:t>
      </w:r>
    </w:p>
    <w:p w14:paraId="14C39D09" w14:textId="77777777" w:rsidR="00DD7110" w:rsidRPr="007F7CEF" w:rsidRDefault="00DD7110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0AECB141" w14:textId="2E6BA9A2" w:rsidR="007F7CEF" w:rsidRPr="007F7CEF" w:rsidRDefault="007F7CEF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hu-HU"/>
          <w14:ligatures w14:val="none"/>
        </w:rPr>
        <w:t xml:space="preserve">Az ügyfelek számára biztosított </w:t>
      </w:r>
      <w:r w:rsidR="008014F0" w:rsidRPr="003826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hu-HU"/>
          <w14:ligatures w14:val="none"/>
        </w:rPr>
        <w:t>ügyfélfogadási idő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hu-HU"/>
          <w14:ligatures w14:val="none"/>
        </w:rPr>
        <w:t xml:space="preserve"> rendje:</w:t>
      </w:r>
    </w:p>
    <w:p w14:paraId="3558CAAE" w14:textId="77777777" w:rsidR="007F7CEF" w:rsidRPr="007F7CEF" w:rsidRDefault="007F7CEF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</w:t>
      </w:r>
    </w:p>
    <w:p w14:paraId="2A64344D" w14:textId="77777777" w:rsidR="007F7CEF" w:rsidRPr="007F7CEF" w:rsidRDefault="007F7CEF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</w:t>
      </w:r>
    </w:p>
    <w:tbl>
      <w:tblPr>
        <w:tblW w:w="0" w:type="auto"/>
        <w:tblBorders>
          <w:top w:val="single" w:sz="6" w:space="0" w:color="70A4D8"/>
          <w:left w:val="single" w:sz="6" w:space="0" w:color="70A4D8"/>
          <w:bottom w:val="single" w:sz="6" w:space="0" w:color="70A4D8"/>
          <w:right w:val="single" w:sz="6" w:space="0" w:color="70A4D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7"/>
        <w:gridCol w:w="1144"/>
      </w:tblGrid>
      <w:tr w:rsidR="007F7CEF" w:rsidRPr="007F7CEF" w14:paraId="32301678" w14:textId="77777777" w:rsidTr="004C1A51">
        <w:tc>
          <w:tcPr>
            <w:tcW w:w="0" w:type="auto"/>
            <w:tcBorders>
              <w:top w:val="single" w:sz="6" w:space="0" w:color="70A4D8"/>
              <w:left w:val="single" w:sz="6" w:space="0" w:color="70A4D8"/>
              <w:bottom w:val="single" w:sz="6" w:space="0" w:color="70A4D8"/>
              <w:right w:val="single" w:sz="6" w:space="0" w:color="70A4D8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374590" w14:textId="77777777" w:rsidR="007F7CEF" w:rsidRPr="007F7CEF" w:rsidRDefault="007F7CEF" w:rsidP="004C1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F7C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Hétfő</w:t>
            </w:r>
          </w:p>
        </w:tc>
        <w:tc>
          <w:tcPr>
            <w:tcW w:w="0" w:type="auto"/>
            <w:tcBorders>
              <w:top w:val="single" w:sz="6" w:space="0" w:color="70A4D8"/>
              <w:left w:val="single" w:sz="6" w:space="0" w:color="70A4D8"/>
              <w:bottom w:val="single" w:sz="6" w:space="0" w:color="70A4D8"/>
              <w:right w:val="single" w:sz="6" w:space="0" w:color="70A4D8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748C1E" w14:textId="77777777" w:rsidR="007F7CEF" w:rsidRPr="007F7CEF" w:rsidRDefault="007F7CEF" w:rsidP="004C1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F7C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8:00-16:00</w:t>
            </w:r>
          </w:p>
        </w:tc>
      </w:tr>
      <w:tr w:rsidR="007F7CEF" w:rsidRPr="007F7CEF" w14:paraId="19AA5974" w14:textId="77777777" w:rsidTr="004C1A51">
        <w:tc>
          <w:tcPr>
            <w:tcW w:w="0" w:type="auto"/>
            <w:tcBorders>
              <w:top w:val="single" w:sz="6" w:space="0" w:color="70A4D8"/>
              <w:left w:val="single" w:sz="6" w:space="0" w:color="70A4D8"/>
              <w:bottom w:val="single" w:sz="6" w:space="0" w:color="70A4D8"/>
              <w:right w:val="single" w:sz="6" w:space="0" w:color="70A4D8"/>
            </w:tcBorders>
            <w:shd w:val="clear" w:color="auto" w:fill="FFFF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DABC94" w14:textId="77777777" w:rsidR="007F7CEF" w:rsidRPr="007F7CEF" w:rsidRDefault="007F7CEF" w:rsidP="004C1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F7C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Kedd </w:t>
            </w:r>
          </w:p>
        </w:tc>
        <w:tc>
          <w:tcPr>
            <w:tcW w:w="0" w:type="auto"/>
            <w:tcBorders>
              <w:top w:val="single" w:sz="6" w:space="0" w:color="70A4D8"/>
              <w:left w:val="single" w:sz="6" w:space="0" w:color="70A4D8"/>
              <w:bottom w:val="single" w:sz="6" w:space="0" w:color="70A4D8"/>
              <w:right w:val="single" w:sz="6" w:space="0" w:color="70A4D8"/>
            </w:tcBorders>
            <w:shd w:val="clear" w:color="auto" w:fill="FFFF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816270" w14:textId="7AB9FE5C" w:rsidR="007F7CEF" w:rsidRPr="007F7CEF" w:rsidRDefault="008014F0" w:rsidP="004C1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3826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zárva</w:t>
            </w:r>
          </w:p>
        </w:tc>
      </w:tr>
      <w:tr w:rsidR="007F7CEF" w:rsidRPr="007F7CEF" w14:paraId="061FD082" w14:textId="77777777" w:rsidTr="004C1A51">
        <w:tc>
          <w:tcPr>
            <w:tcW w:w="0" w:type="auto"/>
            <w:tcBorders>
              <w:top w:val="single" w:sz="6" w:space="0" w:color="70A4D8"/>
              <w:left w:val="single" w:sz="6" w:space="0" w:color="70A4D8"/>
              <w:bottom w:val="single" w:sz="6" w:space="0" w:color="70A4D8"/>
              <w:right w:val="single" w:sz="6" w:space="0" w:color="70A4D8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3666CC" w14:textId="77777777" w:rsidR="007F7CEF" w:rsidRPr="007F7CEF" w:rsidRDefault="007F7CEF" w:rsidP="004C1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F7C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Szerda</w:t>
            </w:r>
          </w:p>
        </w:tc>
        <w:tc>
          <w:tcPr>
            <w:tcW w:w="0" w:type="auto"/>
            <w:tcBorders>
              <w:top w:val="single" w:sz="6" w:space="0" w:color="70A4D8"/>
              <w:left w:val="single" w:sz="6" w:space="0" w:color="70A4D8"/>
              <w:bottom w:val="single" w:sz="6" w:space="0" w:color="70A4D8"/>
              <w:right w:val="single" w:sz="6" w:space="0" w:color="70A4D8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1267AB" w14:textId="36558DE0" w:rsidR="007F7CEF" w:rsidRPr="007F7CEF" w:rsidRDefault="008014F0" w:rsidP="004C1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3826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8:00-16:00</w:t>
            </w:r>
          </w:p>
        </w:tc>
      </w:tr>
      <w:tr w:rsidR="007F7CEF" w:rsidRPr="007F7CEF" w14:paraId="1A0D5D0D" w14:textId="77777777" w:rsidTr="004C1A51">
        <w:tc>
          <w:tcPr>
            <w:tcW w:w="0" w:type="auto"/>
            <w:tcBorders>
              <w:top w:val="single" w:sz="6" w:space="0" w:color="70A4D8"/>
              <w:left w:val="single" w:sz="6" w:space="0" w:color="70A4D8"/>
              <w:bottom w:val="single" w:sz="6" w:space="0" w:color="70A4D8"/>
              <w:right w:val="single" w:sz="6" w:space="0" w:color="70A4D8"/>
            </w:tcBorders>
            <w:shd w:val="clear" w:color="auto" w:fill="FFFF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8EC659" w14:textId="77777777" w:rsidR="007F7CEF" w:rsidRPr="007F7CEF" w:rsidRDefault="007F7CEF" w:rsidP="004C1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F7C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Csütörtök</w:t>
            </w:r>
          </w:p>
        </w:tc>
        <w:tc>
          <w:tcPr>
            <w:tcW w:w="0" w:type="auto"/>
            <w:tcBorders>
              <w:top w:val="single" w:sz="6" w:space="0" w:color="70A4D8"/>
              <w:left w:val="single" w:sz="6" w:space="0" w:color="70A4D8"/>
              <w:bottom w:val="single" w:sz="6" w:space="0" w:color="70A4D8"/>
              <w:right w:val="single" w:sz="6" w:space="0" w:color="70A4D8"/>
            </w:tcBorders>
            <w:shd w:val="clear" w:color="auto" w:fill="FFFF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5C03DF" w14:textId="5F496651" w:rsidR="007F7CEF" w:rsidRPr="007F7CEF" w:rsidRDefault="008014F0" w:rsidP="004C1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3826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zárva</w:t>
            </w:r>
          </w:p>
        </w:tc>
      </w:tr>
      <w:tr w:rsidR="007F7CEF" w:rsidRPr="007F7CEF" w14:paraId="69A55A1A" w14:textId="77777777" w:rsidTr="004C1A51">
        <w:tc>
          <w:tcPr>
            <w:tcW w:w="0" w:type="auto"/>
            <w:tcBorders>
              <w:top w:val="single" w:sz="6" w:space="0" w:color="70A4D8"/>
              <w:left w:val="single" w:sz="6" w:space="0" w:color="70A4D8"/>
              <w:bottom w:val="single" w:sz="6" w:space="0" w:color="70A4D8"/>
              <w:right w:val="single" w:sz="6" w:space="0" w:color="70A4D8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B789CD" w14:textId="77777777" w:rsidR="007F7CEF" w:rsidRPr="007F7CEF" w:rsidRDefault="007F7CEF" w:rsidP="004C1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F7C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Péntek</w:t>
            </w:r>
          </w:p>
        </w:tc>
        <w:tc>
          <w:tcPr>
            <w:tcW w:w="0" w:type="auto"/>
            <w:tcBorders>
              <w:top w:val="single" w:sz="6" w:space="0" w:color="70A4D8"/>
              <w:left w:val="single" w:sz="6" w:space="0" w:color="70A4D8"/>
              <w:bottom w:val="single" w:sz="6" w:space="0" w:color="70A4D8"/>
              <w:right w:val="single" w:sz="6" w:space="0" w:color="70A4D8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2E3B4A" w14:textId="73D00BE4" w:rsidR="007F7CEF" w:rsidRPr="007F7CEF" w:rsidRDefault="007F7CEF" w:rsidP="004C1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F7C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8:</w:t>
            </w:r>
            <w:r w:rsidR="008014F0" w:rsidRPr="003826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0</w:t>
            </w:r>
            <w:r w:rsidRPr="007F7C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0-1</w:t>
            </w:r>
            <w:r w:rsidR="008014F0" w:rsidRPr="003826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2</w:t>
            </w:r>
            <w:r w:rsidRPr="007F7C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:00</w:t>
            </w:r>
          </w:p>
        </w:tc>
      </w:tr>
    </w:tbl>
    <w:p w14:paraId="077E7795" w14:textId="77777777" w:rsidR="007F7CEF" w:rsidRPr="003826F3" w:rsidRDefault="007F7CEF" w:rsidP="007F7C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EDA101" w14:textId="77777777" w:rsidR="007F7CEF" w:rsidRPr="003826F3" w:rsidRDefault="007F7CEF" w:rsidP="007F7CEF">
      <w:pPr>
        <w:pStyle w:val="Nincstrkz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14:paraId="2C88C172" w14:textId="4A87CDCF" w:rsidR="007F7CEF" w:rsidRPr="003826F3" w:rsidRDefault="007F7CEF" w:rsidP="007F7CEF">
      <w:pPr>
        <w:pStyle w:val="Nincstrkz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eastAsia="hu-HU"/>
        </w:rPr>
      </w:pPr>
      <w:r w:rsidRPr="003826F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eastAsia="hu-HU"/>
        </w:rPr>
        <w:t>A család- és gyermekjóléti központ által ellátott feladatokat a Ceglédi Többcélú Kistérségi Társulás (2700 Cegléd, Kossuth tér 1.) által fenntartott Ceglédi Kistérségi Szociális Szolgáltató és Gyermekjóléti Központ látja el az alábbiak szerint:</w:t>
      </w:r>
    </w:p>
    <w:p w14:paraId="1F705A30" w14:textId="77777777" w:rsidR="007F7CEF" w:rsidRPr="003826F3" w:rsidRDefault="007F7CEF" w:rsidP="007F7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15"/>
          <w:kern w:val="36"/>
          <w:sz w:val="24"/>
          <w:szCs w:val="24"/>
          <w:lang w:eastAsia="hu-HU"/>
          <w14:ligatures w14:val="none"/>
        </w:rPr>
      </w:pPr>
    </w:p>
    <w:p w14:paraId="67630A10" w14:textId="3327F860" w:rsidR="007F7CEF" w:rsidRPr="007F7CEF" w:rsidRDefault="007F7CEF" w:rsidP="007F7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Ceglédi Kistérségi Szociális Szolgáltató és Gyermekjóléti Központ</w:t>
      </w:r>
    </w:p>
    <w:p w14:paraId="5D86053E" w14:textId="77777777" w:rsidR="007F7CEF" w:rsidRPr="007F7CEF" w:rsidRDefault="007F7CEF" w:rsidP="007F7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2700 Cegléd, Bajcsy-Zsilinszky út 1.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br/>
        <w:t>Intézményvezető: Szabóné Kökény Erzsébet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br/>
        <w:t>Tel: 53/311-180; 53/310-210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br/>
        <w:t>Email: </w:t>
      </w:r>
      <w:hyperlink r:id="rId5" w:history="1">
        <w:r w:rsidRPr="007F7CE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hu-HU"/>
            <w14:ligatures w14:val="none"/>
          </w:rPr>
          <w:t>info@ckszsz.hu</w:t>
        </w:r>
      </w:hyperlink>
    </w:p>
    <w:p w14:paraId="553B554F" w14:textId="7B5C8309" w:rsidR="007F7CEF" w:rsidRPr="007F7CEF" w:rsidRDefault="007F7CEF" w:rsidP="007F7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Honlap: </w:t>
      </w:r>
      <w:hyperlink r:id="rId6" w:tgtFrame="_blank" w:history="1">
        <w:r w:rsidRPr="007F7CEF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hu-HU"/>
            <w14:ligatures w14:val="none"/>
          </w:rPr>
          <w:t>www.ckszsz.hu</w:t>
        </w:r>
      </w:hyperlink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br/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br/>
      </w:r>
      <w:r w:rsidRPr="007F7CE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Család- és Gyermekjóléti Központ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br/>
        <w:t>2700 Cegléd, Pesti út 7.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br/>
        <w:t xml:space="preserve">Szakmai vezető: </w:t>
      </w:r>
      <w:proofErr w:type="spellStart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Kótabéné</w:t>
      </w:r>
      <w:proofErr w:type="spellEnd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Ruda</w:t>
      </w:r>
      <w:proofErr w:type="spellEnd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Gyöngyvér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br/>
        <w:t>Tel: 505-130</w:t>
      </w:r>
    </w:p>
    <w:p w14:paraId="6044A52B" w14:textId="77777777" w:rsidR="007F7CEF" w:rsidRPr="007F7CEF" w:rsidRDefault="007F7CEF" w:rsidP="007F7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Fax: 53/505-130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br/>
        <w:t>Email: </w:t>
      </w:r>
      <w:hyperlink r:id="rId7" w:history="1">
        <w:r w:rsidRPr="007F7CE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hu-HU"/>
            <w14:ligatures w14:val="none"/>
          </w:rPr>
          <w:t>gyermekjolet.cegled@ckszsz.hu</w:t>
        </w:r>
      </w:hyperlink>
    </w:p>
    <w:p w14:paraId="0DE45765" w14:textId="32FF8C24" w:rsidR="007F7CEF" w:rsidRPr="007F7CEF" w:rsidRDefault="007F7CEF" w:rsidP="008014F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</w:t>
      </w:r>
    </w:p>
    <w:p w14:paraId="33E93D9E" w14:textId="77777777" w:rsidR="007F7CEF" w:rsidRPr="007F7CEF" w:rsidRDefault="007F7CEF" w:rsidP="007F7CE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A család- és gyermekjóléti központ által ellátott feladatok:</w:t>
      </w:r>
    </w:p>
    <w:p w14:paraId="15ED97E3" w14:textId="77777777" w:rsidR="007F7CEF" w:rsidRPr="007F7CEF" w:rsidRDefault="007F7CEF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 </w:t>
      </w:r>
    </w:p>
    <w:p w14:paraId="56E8AFDD" w14:textId="77777777" w:rsidR="007F7CEF" w:rsidRPr="007F7CEF" w:rsidRDefault="007F7CEF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család- és gyermekjóléti központ a család- és gyermekjóléti szolgálatnak a Gyvt. 39. §, a 40. § (2) bekezdése és az Szt. 64. § (4) bekezdése szerinti általános szolgáltatási feladatain túl</w:t>
      </w:r>
    </w:p>
    <w:p w14:paraId="37AF874E" w14:textId="77777777" w:rsidR="007F7CEF" w:rsidRPr="007F7CEF" w:rsidRDefault="007F7CEF" w:rsidP="007F7CE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a)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 a gyermek családban nevelkedésének elősegítése, a gyermek veszélyeztetettségének megelőzése érdekében a gyermek igényeinek és szükségleteinek megfelelő önálló egyéni és csoportos </w:t>
      </w:r>
      <w:proofErr w:type="gramStart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speciális</w:t>
      </w:r>
      <w:proofErr w:type="gramEnd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szolgáltatásokat, programokat nyújt, amelynek keretében biztosít</w:t>
      </w:r>
    </w:p>
    <w:p w14:paraId="63E682E4" w14:textId="77777777" w:rsidR="007F7CEF" w:rsidRPr="007F7CEF" w:rsidRDefault="007F7CEF" w:rsidP="007F7CE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proofErr w:type="spellStart"/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aa</w:t>
      </w:r>
      <w:proofErr w:type="spellEnd"/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utcai és - ha a helyi viszonyok azt indokolják - lakótelepi szociális munkát,</w:t>
      </w:r>
    </w:p>
    <w:p w14:paraId="1D385094" w14:textId="77777777" w:rsidR="007F7CEF" w:rsidRPr="007F7CEF" w:rsidRDefault="007F7CEF" w:rsidP="007F7CE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ab)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kapcsolattartási ügyeletet, ennek keretében közvetítői eljárást, ide nem értve a Gyvt. 62/E. § és a 132. § (6) bekezdése szerinti közvetítői eljárást,</w:t>
      </w:r>
    </w:p>
    <w:p w14:paraId="1477F8E3" w14:textId="77777777" w:rsidR="007F7CEF" w:rsidRPr="007F7CEF" w:rsidRDefault="007F7CEF" w:rsidP="007F7CE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proofErr w:type="spellStart"/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ac</w:t>
      </w:r>
      <w:proofErr w:type="spellEnd"/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- ha a helyi viszonyok azt indokolják - kórházi szociális munkát,</w:t>
      </w:r>
    </w:p>
    <w:p w14:paraId="5993DC01" w14:textId="77777777" w:rsidR="007F7CEF" w:rsidRPr="007F7CEF" w:rsidRDefault="007F7CEF" w:rsidP="007F7CE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ad)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gyermekvédelmi jelzőrendszeri készenléti szolgálatot,</w:t>
      </w:r>
    </w:p>
    <w:p w14:paraId="186BED67" w14:textId="77777777" w:rsidR="007F7CEF" w:rsidRPr="007F7CEF" w:rsidRDefault="007F7CEF" w:rsidP="007F7CE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proofErr w:type="spellStart"/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ae</w:t>
      </w:r>
      <w:proofErr w:type="spellEnd"/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jogi tájékoztatásnyújtást és pszichológiai tanácsadást,</w:t>
      </w:r>
    </w:p>
    <w:p w14:paraId="7F7F567D" w14:textId="77777777" w:rsidR="007F7CEF" w:rsidRPr="007F7CEF" w:rsidRDefault="007F7CEF" w:rsidP="007F7CE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proofErr w:type="spellStart"/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af</w:t>
      </w:r>
      <w:proofErr w:type="spellEnd"/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 családkonzultációt, családterápiát, családi döntéshozó </w:t>
      </w:r>
      <w:proofErr w:type="gramStart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konferenciát</w:t>
      </w:r>
      <w:proofErr w:type="gramEnd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;</w:t>
      </w:r>
    </w:p>
    <w:p w14:paraId="532603F4" w14:textId="77777777" w:rsidR="007F7CEF" w:rsidRPr="007F7CEF" w:rsidRDefault="007F7CEF" w:rsidP="007F7CE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b)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a gyermekvédelmi gondoskodás keretébe tartozó hatósági intézkedésekhez kapcsolódó, a gyermekek védelmére irányuló tevékenységet lát el, amelynek keretében</w:t>
      </w:r>
    </w:p>
    <w:p w14:paraId="74727BEF" w14:textId="77777777" w:rsidR="007F7CEF" w:rsidRPr="007F7CEF" w:rsidRDefault="007F7CEF" w:rsidP="007F7CE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proofErr w:type="spellStart"/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ba</w:t>
      </w:r>
      <w:proofErr w:type="spellEnd"/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 kezdeményezi a </w:t>
      </w:r>
      <w:proofErr w:type="gramStart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gyermek védelembe</w:t>
      </w:r>
      <w:proofErr w:type="gramEnd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vételét vagy súlyosabb fokú veszélyeztetettség esetén a gyermek ideiglenes hatályú elhelyezését, nevelésbe vételét,</w:t>
      </w:r>
    </w:p>
    <w:p w14:paraId="670966EC" w14:textId="77777777" w:rsidR="007F7CEF" w:rsidRPr="007F7CEF" w:rsidRDefault="007F7CEF" w:rsidP="007F7CE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proofErr w:type="spellStart"/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bb</w:t>
      </w:r>
      <w:proofErr w:type="spellEnd"/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 javaslatot készít a veszélyeztetettség mértékének megfelelően a </w:t>
      </w:r>
      <w:proofErr w:type="gramStart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gyermek védelembe</w:t>
      </w:r>
      <w:proofErr w:type="gramEnd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vételére, illetve a családi pótlék természetbeni formában történő nyújtására, a gyermek tankötelezettsége teljesítésének előmozdítására, a gyermek családjából történő kiemelésére, a leendő gondozási helyére vagy annak megváltoztatására, valamint a gyermek megelőző pártfogásának mellőzésére, elrendelésére, fenntartására és megszüntetésére,</w:t>
      </w:r>
    </w:p>
    <w:p w14:paraId="6EBE6989" w14:textId="77777777" w:rsidR="007F7CEF" w:rsidRPr="007F7CEF" w:rsidRDefault="007F7CEF" w:rsidP="007F7CE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proofErr w:type="spellStart"/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lastRenderedPageBreak/>
        <w:t>bc</w:t>
      </w:r>
      <w:proofErr w:type="spellEnd"/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együttműködik a pártfogó felügyelői szolgálattal és a megelőző pártfogó felügyelővel a bűnismétlés megelőzése érdekében, ha a gyámhatóság elrendelte a gyermek megelőző pártfogását,</w:t>
      </w:r>
    </w:p>
    <w:p w14:paraId="19E3AC00" w14:textId="77777777" w:rsidR="007F7CEF" w:rsidRPr="007F7CEF" w:rsidRDefault="007F7CEF" w:rsidP="007F7CE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proofErr w:type="spellStart"/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bd</w:t>
      </w:r>
      <w:proofErr w:type="spellEnd"/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 a családjából kiemelt gyermek visszahelyezése érdekében szociális segítőmunkát </w:t>
      </w:r>
      <w:proofErr w:type="gramStart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koordinál</w:t>
      </w:r>
      <w:proofErr w:type="gramEnd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és végez - az otthont nyújtó ellátást, illetve a területi gyermekvédelmi szakszolgáltatást végző intézménnyel együttműködve - a család gyermeknevelési körülményeinek megteremtéséhez, javításához, a szülő és a gyermek közötti kapcsolat helyreállításához,</w:t>
      </w:r>
    </w:p>
    <w:p w14:paraId="4E4A3FF6" w14:textId="77777777" w:rsidR="007F7CEF" w:rsidRPr="007F7CEF" w:rsidRDefault="007F7CEF" w:rsidP="007F7CE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be)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utógondozást végez - a gyermekvédelmi gyámmal együttműködve, a Gyvt. 86. § (1) bekezdés </w:t>
      </w:r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f)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pontjában foglaltak szerint - a gyermek családjába történő visszailleszkedéséhez,</w:t>
      </w:r>
    </w:p>
    <w:p w14:paraId="1184908B" w14:textId="77777777" w:rsidR="007F7CEF" w:rsidRPr="007F7CEF" w:rsidRDefault="007F7CEF" w:rsidP="007F7CE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proofErr w:type="spellStart"/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bf</w:t>
      </w:r>
      <w:proofErr w:type="spellEnd"/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 védelembe vett gyermek esetében elkészíti a gondozási-nevelési tervet, szociális segítőmunkát </w:t>
      </w:r>
      <w:proofErr w:type="gramStart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koordinál</w:t>
      </w:r>
      <w:proofErr w:type="gramEnd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és végez, illetve a gyámhatóság megkeresésére a családi pótlék természetbeni formában történő nyújtásához kapcsolódó pénzfelhasználási tervet (a továbbiakban: pénzfelhasználási terv) készít;</w:t>
      </w:r>
    </w:p>
    <w:p w14:paraId="25A9E59C" w14:textId="77777777" w:rsidR="007F7CEF" w:rsidRPr="007F7CEF" w:rsidRDefault="007F7CEF" w:rsidP="007F7CE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c)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szakmai támogatást nyújt az ellátási területén működő gyermekjóléti szolgálatok számára.</w:t>
      </w:r>
    </w:p>
    <w:p w14:paraId="01DA6598" w14:textId="77777777" w:rsidR="007F7CEF" w:rsidRPr="007F7CEF" w:rsidRDefault="007F7CEF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</w:t>
      </w:r>
    </w:p>
    <w:p w14:paraId="32783C7B" w14:textId="77777777" w:rsidR="007F7CEF" w:rsidRPr="003826F3" w:rsidRDefault="007F7CEF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 család- és gyermekjóléti központ a család szociális helyzetének </w:t>
      </w:r>
      <w:proofErr w:type="gramStart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átfogó</w:t>
      </w:r>
      <w:proofErr w:type="gramEnd"/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vizsgálata alapján elkészíti az igénybe venni javasolt szociális szolgáltatásokat meghatározó szociális diagnózist.</w:t>
      </w:r>
    </w:p>
    <w:p w14:paraId="4BB58132" w14:textId="77777777" w:rsidR="008014F0" w:rsidRPr="007F7CEF" w:rsidRDefault="008014F0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49B5005E" w14:textId="77777777" w:rsidR="007F7CEF" w:rsidRPr="007F7CEF" w:rsidRDefault="007F7CEF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hu-HU"/>
          <w14:ligatures w14:val="none"/>
        </w:rPr>
        <w:t>A család- és gyermekjóléti központ elérhetőségének helye: </w:t>
      </w: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2700 Cegléd, Pesti út 7.</w:t>
      </w:r>
    </w:p>
    <w:p w14:paraId="3FDC0425" w14:textId="77777777" w:rsidR="007F7CEF" w:rsidRPr="007F7CEF" w:rsidRDefault="007F7CEF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</w:t>
      </w:r>
    </w:p>
    <w:p w14:paraId="7697CBCA" w14:textId="77777777" w:rsidR="007F7CEF" w:rsidRPr="007F7CEF" w:rsidRDefault="007F7CEF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hu-HU"/>
          <w14:ligatures w14:val="none"/>
        </w:rPr>
        <w:t>Az ügyfelek számára biztosított fogadóórák rendje:</w:t>
      </w:r>
    </w:p>
    <w:p w14:paraId="3872081C" w14:textId="77777777" w:rsidR="007F7CEF" w:rsidRPr="007F7CEF" w:rsidRDefault="007F7CEF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</w:t>
      </w:r>
    </w:p>
    <w:p w14:paraId="09ADDA3D" w14:textId="77777777" w:rsidR="007F7CEF" w:rsidRPr="007F7CEF" w:rsidRDefault="007F7CEF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</w:t>
      </w:r>
    </w:p>
    <w:tbl>
      <w:tblPr>
        <w:tblW w:w="0" w:type="auto"/>
        <w:tblBorders>
          <w:top w:val="single" w:sz="6" w:space="0" w:color="70A4D8"/>
          <w:left w:val="single" w:sz="6" w:space="0" w:color="70A4D8"/>
          <w:bottom w:val="single" w:sz="6" w:space="0" w:color="70A4D8"/>
          <w:right w:val="single" w:sz="6" w:space="0" w:color="70A4D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7"/>
        <w:gridCol w:w="1264"/>
      </w:tblGrid>
      <w:tr w:rsidR="007F7CEF" w:rsidRPr="007F7CEF" w14:paraId="412291FB" w14:textId="77777777" w:rsidTr="007F7CEF">
        <w:tc>
          <w:tcPr>
            <w:tcW w:w="0" w:type="auto"/>
            <w:tcBorders>
              <w:top w:val="single" w:sz="6" w:space="0" w:color="70A4D8"/>
              <w:left w:val="single" w:sz="6" w:space="0" w:color="70A4D8"/>
              <w:bottom w:val="single" w:sz="6" w:space="0" w:color="70A4D8"/>
              <w:right w:val="single" w:sz="6" w:space="0" w:color="70A4D8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9A153F" w14:textId="77777777" w:rsidR="007F7CEF" w:rsidRPr="007F7CEF" w:rsidRDefault="007F7CEF" w:rsidP="007F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F7C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Hétfő</w:t>
            </w:r>
          </w:p>
        </w:tc>
        <w:tc>
          <w:tcPr>
            <w:tcW w:w="0" w:type="auto"/>
            <w:tcBorders>
              <w:top w:val="single" w:sz="6" w:space="0" w:color="70A4D8"/>
              <w:left w:val="single" w:sz="6" w:space="0" w:color="70A4D8"/>
              <w:bottom w:val="single" w:sz="6" w:space="0" w:color="70A4D8"/>
              <w:right w:val="single" w:sz="6" w:space="0" w:color="70A4D8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2E0FD7" w14:textId="77777777" w:rsidR="007F7CEF" w:rsidRPr="007F7CEF" w:rsidRDefault="007F7CEF" w:rsidP="007F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F7C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8:00-16:00</w:t>
            </w:r>
          </w:p>
        </w:tc>
      </w:tr>
      <w:tr w:rsidR="007F7CEF" w:rsidRPr="007F7CEF" w14:paraId="3D0B679C" w14:textId="77777777" w:rsidTr="007F7CEF">
        <w:tc>
          <w:tcPr>
            <w:tcW w:w="0" w:type="auto"/>
            <w:tcBorders>
              <w:top w:val="single" w:sz="6" w:space="0" w:color="70A4D8"/>
              <w:left w:val="single" w:sz="6" w:space="0" w:color="70A4D8"/>
              <w:bottom w:val="single" w:sz="6" w:space="0" w:color="70A4D8"/>
              <w:right w:val="single" w:sz="6" w:space="0" w:color="70A4D8"/>
            </w:tcBorders>
            <w:shd w:val="clear" w:color="auto" w:fill="FFFF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473315" w14:textId="77777777" w:rsidR="007F7CEF" w:rsidRPr="007F7CEF" w:rsidRDefault="007F7CEF" w:rsidP="007F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F7C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Kedd </w:t>
            </w:r>
          </w:p>
        </w:tc>
        <w:tc>
          <w:tcPr>
            <w:tcW w:w="0" w:type="auto"/>
            <w:tcBorders>
              <w:top w:val="single" w:sz="6" w:space="0" w:color="70A4D8"/>
              <w:left w:val="single" w:sz="6" w:space="0" w:color="70A4D8"/>
              <w:bottom w:val="single" w:sz="6" w:space="0" w:color="70A4D8"/>
              <w:right w:val="single" w:sz="6" w:space="0" w:color="70A4D8"/>
            </w:tcBorders>
            <w:shd w:val="clear" w:color="auto" w:fill="FFFF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7F91DB" w14:textId="77777777" w:rsidR="007F7CEF" w:rsidRPr="007F7CEF" w:rsidRDefault="007F7CEF" w:rsidP="007F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F7C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13:00-16:00</w:t>
            </w:r>
          </w:p>
        </w:tc>
      </w:tr>
      <w:tr w:rsidR="007F7CEF" w:rsidRPr="007F7CEF" w14:paraId="260B3EC1" w14:textId="77777777" w:rsidTr="007F7CEF">
        <w:tc>
          <w:tcPr>
            <w:tcW w:w="0" w:type="auto"/>
            <w:tcBorders>
              <w:top w:val="single" w:sz="6" w:space="0" w:color="70A4D8"/>
              <w:left w:val="single" w:sz="6" w:space="0" w:color="70A4D8"/>
              <w:bottom w:val="single" w:sz="6" w:space="0" w:color="70A4D8"/>
              <w:right w:val="single" w:sz="6" w:space="0" w:color="70A4D8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929878" w14:textId="77777777" w:rsidR="007F7CEF" w:rsidRPr="007F7CEF" w:rsidRDefault="007F7CEF" w:rsidP="007F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F7C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Szerda</w:t>
            </w:r>
          </w:p>
        </w:tc>
        <w:tc>
          <w:tcPr>
            <w:tcW w:w="0" w:type="auto"/>
            <w:tcBorders>
              <w:top w:val="single" w:sz="6" w:space="0" w:color="70A4D8"/>
              <w:left w:val="single" w:sz="6" w:space="0" w:color="70A4D8"/>
              <w:bottom w:val="single" w:sz="6" w:space="0" w:color="70A4D8"/>
              <w:right w:val="single" w:sz="6" w:space="0" w:color="70A4D8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F03AC5" w14:textId="77777777" w:rsidR="007F7CEF" w:rsidRPr="007F7CEF" w:rsidRDefault="007F7CEF" w:rsidP="007F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F7C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16:00-18:00</w:t>
            </w:r>
          </w:p>
        </w:tc>
      </w:tr>
      <w:tr w:rsidR="007F7CEF" w:rsidRPr="007F7CEF" w14:paraId="2833E990" w14:textId="77777777" w:rsidTr="007F7CEF">
        <w:tc>
          <w:tcPr>
            <w:tcW w:w="0" w:type="auto"/>
            <w:tcBorders>
              <w:top w:val="single" w:sz="6" w:space="0" w:color="70A4D8"/>
              <w:left w:val="single" w:sz="6" w:space="0" w:color="70A4D8"/>
              <w:bottom w:val="single" w:sz="6" w:space="0" w:color="70A4D8"/>
              <w:right w:val="single" w:sz="6" w:space="0" w:color="70A4D8"/>
            </w:tcBorders>
            <w:shd w:val="clear" w:color="auto" w:fill="FFFF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734BE1" w14:textId="77777777" w:rsidR="007F7CEF" w:rsidRPr="007F7CEF" w:rsidRDefault="007F7CEF" w:rsidP="007F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F7C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Csütörtök</w:t>
            </w:r>
          </w:p>
        </w:tc>
        <w:tc>
          <w:tcPr>
            <w:tcW w:w="0" w:type="auto"/>
            <w:tcBorders>
              <w:top w:val="single" w:sz="6" w:space="0" w:color="70A4D8"/>
              <w:left w:val="single" w:sz="6" w:space="0" w:color="70A4D8"/>
              <w:bottom w:val="single" w:sz="6" w:space="0" w:color="70A4D8"/>
              <w:right w:val="single" w:sz="6" w:space="0" w:color="70A4D8"/>
            </w:tcBorders>
            <w:shd w:val="clear" w:color="auto" w:fill="FFFF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32C172" w14:textId="77777777" w:rsidR="007F7CEF" w:rsidRPr="007F7CEF" w:rsidRDefault="007F7CEF" w:rsidP="007F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F7C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8:00-16:00</w:t>
            </w:r>
          </w:p>
        </w:tc>
      </w:tr>
      <w:tr w:rsidR="007F7CEF" w:rsidRPr="007F7CEF" w14:paraId="775232FC" w14:textId="77777777" w:rsidTr="007F7CEF">
        <w:tc>
          <w:tcPr>
            <w:tcW w:w="0" w:type="auto"/>
            <w:tcBorders>
              <w:top w:val="single" w:sz="6" w:space="0" w:color="70A4D8"/>
              <w:left w:val="single" w:sz="6" w:space="0" w:color="70A4D8"/>
              <w:bottom w:val="single" w:sz="6" w:space="0" w:color="70A4D8"/>
              <w:right w:val="single" w:sz="6" w:space="0" w:color="70A4D8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940729" w14:textId="77777777" w:rsidR="007F7CEF" w:rsidRPr="007F7CEF" w:rsidRDefault="007F7CEF" w:rsidP="007F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F7C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Péntek</w:t>
            </w:r>
          </w:p>
        </w:tc>
        <w:tc>
          <w:tcPr>
            <w:tcW w:w="0" w:type="auto"/>
            <w:tcBorders>
              <w:top w:val="single" w:sz="6" w:space="0" w:color="70A4D8"/>
              <w:left w:val="single" w:sz="6" w:space="0" w:color="70A4D8"/>
              <w:bottom w:val="single" w:sz="6" w:space="0" w:color="70A4D8"/>
              <w:right w:val="single" w:sz="6" w:space="0" w:color="70A4D8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E3A588" w14:textId="77777777" w:rsidR="007F7CEF" w:rsidRPr="007F7CEF" w:rsidRDefault="007F7CEF" w:rsidP="007F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F7C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8:00-13:00</w:t>
            </w:r>
          </w:p>
        </w:tc>
      </w:tr>
    </w:tbl>
    <w:p w14:paraId="277AF2EC" w14:textId="77777777" w:rsidR="007F7CEF" w:rsidRPr="007F7CEF" w:rsidRDefault="007F7CEF" w:rsidP="007F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</w:t>
      </w:r>
    </w:p>
    <w:p w14:paraId="32C60780" w14:textId="170B0016" w:rsidR="007F7CEF" w:rsidRPr="007F7CEF" w:rsidRDefault="003826F3" w:rsidP="007F7CE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kern w:val="0"/>
          <w:sz w:val="20"/>
          <w:szCs w:val="2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 </w:t>
      </w:r>
      <w:r w:rsidR="007F7CEF"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család- és gyermekjóléti központ által ellátott feladatokról további, részletes tájékoztatás a </w:t>
      </w:r>
      <w:hyperlink r:id="rId8" w:tgtFrame="_blank" w:history="1">
        <w:r w:rsidR="007F7CEF" w:rsidRPr="007F7CEF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:lang w:eastAsia="hu-HU"/>
            <w14:ligatures w14:val="none"/>
          </w:rPr>
          <w:t>www.ckszsz.hu</w:t>
        </w:r>
      </w:hyperlink>
      <w:r w:rsidR="007F7CEF" w:rsidRPr="007F7C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honlapon található</w:t>
      </w:r>
      <w:r w:rsidR="007F7CEF" w:rsidRPr="007F7CEF">
        <w:rPr>
          <w:rFonts w:ascii="Trebuchet MS" w:eastAsia="Times New Roman" w:hAnsi="Trebuchet MS" w:cs="Times New Roman"/>
          <w:color w:val="000000"/>
          <w:kern w:val="0"/>
          <w:sz w:val="20"/>
          <w:szCs w:val="20"/>
          <w:lang w:eastAsia="hu-HU"/>
          <w14:ligatures w14:val="none"/>
        </w:rPr>
        <w:t>.</w:t>
      </w:r>
    </w:p>
    <w:p w14:paraId="3A215389" w14:textId="77777777" w:rsidR="007F7CEF" w:rsidRDefault="007F7CEF" w:rsidP="007F7CEF">
      <w:pPr>
        <w:jc w:val="both"/>
      </w:pPr>
    </w:p>
    <w:sectPr w:rsidR="007F7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2F6D"/>
    <w:multiLevelType w:val="multilevel"/>
    <w:tmpl w:val="61185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379F4"/>
    <w:multiLevelType w:val="multilevel"/>
    <w:tmpl w:val="A35C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70EBE"/>
    <w:multiLevelType w:val="multilevel"/>
    <w:tmpl w:val="7018A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841203"/>
    <w:multiLevelType w:val="multilevel"/>
    <w:tmpl w:val="76C83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694863"/>
    <w:multiLevelType w:val="multilevel"/>
    <w:tmpl w:val="67FA4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23622A"/>
    <w:multiLevelType w:val="multilevel"/>
    <w:tmpl w:val="44B2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76515D"/>
    <w:multiLevelType w:val="multilevel"/>
    <w:tmpl w:val="5192C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D32A67"/>
    <w:multiLevelType w:val="multilevel"/>
    <w:tmpl w:val="DF648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1F3C3C"/>
    <w:multiLevelType w:val="multilevel"/>
    <w:tmpl w:val="2CCE3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EF"/>
    <w:rsid w:val="000A61C7"/>
    <w:rsid w:val="00191E50"/>
    <w:rsid w:val="003826F3"/>
    <w:rsid w:val="007F7CEF"/>
    <w:rsid w:val="008014F0"/>
    <w:rsid w:val="00895F4C"/>
    <w:rsid w:val="00DD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B063"/>
  <w15:chartTrackingRefBased/>
  <w15:docId w15:val="{87180BB2-BCA7-4953-9833-7E280659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F7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7F7CEF"/>
    <w:rPr>
      <w:b/>
      <w:bCs/>
    </w:rPr>
  </w:style>
  <w:style w:type="character" w:styleId="Kiemels">
    <w:name w:val="Emphasis"/>
    <w:basedOn w:val="Bekezdsalapbettpusa"/>
    <w:uiPriority w:val="20"/>
    <w:qFormat/>
    <w:rsid w:val="007F7CEF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7F7CEF"/>
    <w:rPr>
      <w:color w:val="0000FF"/>
      <w:u w:val="single"/>
    </w:rPr>
  </w:style>
  <w:style w:type="paragraph" w:styleId="Nincstrkz">
    <w:name w:val="No Spacing"/>
    <w:uiPriority w:val="1"/>
    <w:qFormat/>
    <w:rsid w:val="007F7C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kszsz.h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yermekjolet.cegled@ckszsz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kszsz.hu/" TargetMode="External"/><Relationship Id="rId5" Type="http://schemas.openxmlformats.org/officeDocument/2006/relationships/hyperlink" Target="mailto:info@ckszsz.h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1545</Words>
  <Characters>10157</Characters>
  <Application>Microsoft Office Word</Application>
  <DocSecurity>0</DocSecurity>
  <Lines>597</Lines>
  <Paragraphs>650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2023-06-20T11:14:00Z</dcterms:created>
  <dcterms:modified xsi:type="dcterms:W3CDTF">2023-06-20T11:14:00Z</dcterms:modified>
</cp:coreProperties>
</file>